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300BEE">
        <w:rPr>
          <w:b/>
        </w:rPr>
        <w:t>QUINTO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9D0264">
        <w:rPr>
          <w:b/>
        </w:rPr>
        <w:t>7</w:t>
      </w:r>
      <w:r>
        <w:rPr>
          <w:b/>
        </w:rPr>
        <w:t xml:space="preserve"> DE ABRIL</w:t>
      </w:r>
      <w:r w:rsidR="009D0264">
        <w:rPr>
          <w:b/>
        </w:rPr>
        <w:t xml:space="preserve"> – 01 DE MAYO</w:t>
      </w:r>
    </w:p>
    <w:p w:rsidR="00135DC5" w:rsidRDefault="00135DC5" w:rsidP="00F84A2B">
      <w:pPr>
        <w:jc w:val="center"/>
        <w:rPr>
          <w:b/>
        </w:rPr>
      </w:pPr>
      <w:r>
        <w:rPr>
          <w:b/>
        </w:rPr>
        <w:t>DESARROLLAR EN EL CUADERNO</w:t>
      </w:r>
    </w:p>
    <w:p w:rsidR="00413DB1" w:rsidRDefault="00413DB1" w:rsidP="00F84A2B">
      <w:pPr>
        <w:jc w:val="center"/>
        <w:rPr>
          <w:b/>
        </w:rPr>
      </w:pPr>
    </w:p>
    <w:p w:rsidR="009D0264" w:rsidRDefault="009D0264" w:rsidP="009D0264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>
        <w:rPr>
          <w:b/>
        </w:rPr>
        <w:t xml:space="preserve">YA DEBES TENER EL </w:t>
      </w:r>
      <w:r w:rsidRPr="00413DB1">
        <w:rPr>
          <w:b/>
        </w:rPr>
        <w:t>SEGUNDO PERIODO BIEN DECORADO Y BONITO.</w:t>
      </w:r>
    </w:p>
    <w:p w:rsidR="009D0264" w:rsidRDefault="009D0264" w:rsidP="009D0264">
      <w:pPr>
        <w:pStyle w:val="Prrafodelista"/>
        <w:jc w:val="both"/>
        <w:rPr>
          <w:b/>
        </w:rPr>
      </w:pPr>
    </w:p>
    <w:p w:rsidR="009D0264" w:rsidRDefault="009D0264" w:rsidP="009D026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DEBES TENER ESCRITO LOS EJES TEMATICOS Y SUBTEMAS.</w:t>
      </w:r>
    </w:p>
    <w:p w:rsidR="00E17497" w:rsidRPr="00E17497" w:rsidRDefault="00E17497" w:rsidP="00E17497">
      <w:pPr>
        <w:pStyle w:val="Prrafodelista"/>
        <w:rPr>
          <w:b/>
        </w:rPr>
      </w:pPr>
    </w:p>
    <w:p w:rsidR="00E17497" w:rsidRDefault="00E17497" w:rsidP="00E17497">
      <w:pPr>
        <w:pStyle w:val="Prrafodelista"/>
        <w:jc w:val="both"/>
        <w:rPr>
          <w:b/>
        </w:rPr>
      </w:pPr>
    </w:p>
    <w:p w:rsidR="0091791B" w:rsidRDefault="00413DB1" w:rsidP="00300BEE">
      <w:pPr>
        <w:pStyle w:val="Prrafodelista"/>
        <w:numPr>
          <w:ilvl w:val="0"/>
          <w:numId w:val="1"/>
        </w:numPr>
        <w:jc w:val="both"/>
        <w:rPr>
          <w:b/>
        </w:rPr>
      </w:pPr>
      <w:r w:rsidRPr="00132C98">
        <w:rPr>
          <w:b/>
        </w:rPr>
        <w:t xml:space="preserve">PUNTO 3)  COMO TITULO  </w:t>
      </w:r>
      <w:r w:rsidR="00300BEE">
        <w:rPr>
          <w:b/>
        </w:rPr>
        <w:t xml:space="preserve"> QUE SIGNIFICA  SER MARTIR EN LA BIBLIA</w:t>
      </w:r>
      <w:r w:rsidR="0061241A">
        <w:rPr>
          <w:b/>
        </w:rPr>
        <w:t xml:space="preserve">  </w:t>
      </w:r>
    </w:p>
    <w:p w:rsidR="0061241A" w:rsidRDefault="0061241A" w:rsidP="00300BE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VER EL SIGUIENTE VIDEO </w:t>
      </w:r>
      <w:hyperlink r:id="rId7" w:history="1">
        <w:r>
          <w:rPr>
            <w:rStyle w:val="Hipervnculo"/>
          </w:rPr>
          <w:t>https://www.youtube.com/watch?v=xsNGo2v5wWs</w:t>
        </w:r>
      </w:hyperlink>
    </w:p>
    <w:p w:rsidR="00300BEE" w:rsidRPr="00300BEE" w:rsidRDefault="00300BEE" w:rsidP="00300BEE">
      <w:pPr>
        <w:pStyle w:val="Prrafodelista"/>
        <w:jc w:val="both"/>
        <w:rPr>
          <w:b/>
        </w:rPr>
      </w:pPr>
    </w:p>
    <w:p w:rsidR="0091791B" w:rsidRDefault="0091791B" w:rsidP="0091791B">
      <w:pPr>
        <w:pStyle w:val="Prrafodelista"/>
        <w:jc w:val="both"/>
        <w:rPr>
          <w:b/>
        </w:rPr>
      </w:pPr>
    </w:p>
    <w:p w:rsidR="0091791B" w:rsidRDefault="0091791B" w:rsidP="0091791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4) DESARROLLA</w:t>
      </w:r>
      <w:r w:rsidR="0061241A">
        <w:rPr>
          <w:b/>
        </w:rPr>
        <w:t xml:space="preserve"> EN TU CUADERNO</w:t>
      </w:r>
    </w:p>
    <w:p w:rsidR="0091791B" w:rsidRDefault="0061241A" w:rsidP="00300BE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¿QUE SIGNIFICA SER MARTIR?</w:t>
      </w:r>
    </w:p>
    <w:p w:rsidR="0061241A" w:rsidRDefault="0061241A" w:rsidP="00300BE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¿QUE ES LO ULTIMO QUE PUEDE OFRECER UN MARTIR POR AMOR A DIOS? </w:t>
      </w:r>
    </w:p>
    <w:p w:rsidR="0061241A" w:rsidRDefault="0061241A" w:rsidP="00300BE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¿NOSOTROS QUE PODEMOS OFRECER A DIOS? </w:t>
      </w:r>
    </w:p>
    <w:p w:rsidR="00D47673" w:rsidRDefault="005E4675" w:rsidP="00D47673">
      <w:pPr>
        <w:jc w:val="both"/>
        <w:rPr>
          <w:b/>
        </w:rPr>
      </w:pPr>
      <w:r>
        <w:rPr>
          <w:b/>
        </w:rPr>
        <w:t>TRANSCRIBIR</w:t>
      </w:r>
    </w:p>
    <w:p w:rsidR="00D47673" w:rsidRDefault="00D47673" w:rsidP="00D47673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Este término proviene de un vocablo latino. Y sirve para referirse a un individuo que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padece o muere por </w:t>
      </w:r>
      <w:hyperlink r:id="rId8" w:history="1">
        <w:r>
          <w:rPr>
            <w:rStyle w:val="Hipervnculo"/>
            <w:rFonts w:ascii="Georgia" w:hAnsi="Georgia"/>
            <w:b/>
            <w:bCs/>
            <w:color w:val="BB4B0D"/>
            <w:sz w:val="26"/>
            <w:szCs w:val="26"/>
            <w:bdr w:val="none" w:sz="0" w:space="0" w:color="auto" w:frame="1"/>
          </w:rPr>
          <w:t>defender sus creencias</w:t>
        </w:r>
      </w:hyperlink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 y convicciones</w:t>
      </w:r>
      <w:r>
        <w:rPr>
          <w:rFonts w:ascii="Georgia" w:hAnsi="Georgia"/>
          <w:color w:val="666666"/>
          <w:sz w:val="26"/>
          <w:szCs w:val="26"/>
        </w:rPr>
        <w:t>. En la sociedad occidental, el concepto suele utilizarse para nombrar a aquel que muere en defensa de Jesucristo y de la religión cristiana.</w:t>
      </w:r>
    </w:p>
    <w:p w:rsidR="00D47673" w:rsidRDefault="00D47673" w:rsidP="00D4767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188335" cy="2560320"/>
            <wp:effectExtent l="0" t="0" r="0" b="0"/>
            <wp:docPr id="2" name="Imagen 2" descr="Már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rt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73" w:rsidRDefault="00D47673" w:rsidP="00D47673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El cristianismo comenzó a usar la noción de mártir para referirse a las personas que eran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torturadas o fusiladas por defender a Cristo</w:t>
      </w:r>
      <w:r>
        <w:rPr>
          <w:rFonts w:ascii="Georgia" w:hAnsi="Georgia"/>
          <w:color w:val="666666"/>
          <w:sz w:val="26"/>
          <w:szCs w:val="26"/>
        </w:rPr>
        <w:t xml:space="preserve"> y </w:t>
      </w:r>
      <w:r>
        <w:rPr>
          <w:rFonts w:ascii="Georgia" w:hAnsi="Georgia"/>
          <w:color w:val="666666"/>
          <w:sz w:val="26"/>
          <w:szCs w:val="26"/>
        </w:rPr>
        <w:lastRenderedPageBreak/>
        <w:t>difundir sus convicciones religiosas. En los primeros tres siglos posteriores a su crucifixión, aquéllos seguidores que no estaban dispuestos a claudicar en sus creencias eran apresados y llevados al </w:t>
      </w:r>
      <w:hyperlink r:id="rId10" w:history="1">
        <w:r>
          <w:rPr>
            <w:rStyle w:val="Hipervnculo"/>
            <w:rFonts w:ascii="Georgia" w:hAnsi="Georgia"/>
            <w:color w:val="BB4B0D"/>
            <w:sz w:val="26"/>
            <w:szCs w:val="26"/>
          </w:rPr>
          <w:t>circo</w:t>
        </w:r>
      </w:hyperlink>
      <w:r>
        <w:rPr>
          <w:rFonts w:ascii="Georgia" w:hAnsi="Georgia"/>
          <w:color w:val="666666"/>
          <w:sz w:val="26"/>
          <w:szCs w:val="26"/>
        </w:rPr>
        <w:t> romano. Un lugar donde se los arrojaba a la arena a merced de unos leones hambrientos; éste era uno de los espectáculos más característicos del Imperio Romano.</w:t>
      </w:r>
    </w:p>
    <w:p w:rsidR="00D47673" w:rsidRPr="00D47673" w:rsidRDefault="00D47673" w:rsidP="00D47673">
      <w:pPr>
        <w:jc w:val="both"/>
        <w:rPr>
          <w:b/>
        </w:rPr>
      </w:pPr>
    </w:p>
    <w:p w:rsidR="00132C98" w:rsidRDefault="00442DF5" w:rsidP="00132C98">
      <w:pPr>
        <w:pStyle w:val="Prrafodelista"/>
        <w:jc w:val="both"/>
        <w:rPr>
          <w:b/>
        </w:rPr>
      </w:pPr>
      <w:r>
        <w:t xml:space="preserve">VER VIDEO </w:t>
      </w:r>
      <w:bookmarkStart w:id="0" w:name="_GoBack"/>
      <w:bookmarkEnd w:id="0"/>
      <w:r>
        <w:fldChar w:fldCharType="begin"/>
      </w:r>
      <w:r>
        <w:instrText xml:space="preserve"> HYPERLINK "https://www.youtube.com/watch?v=ocp4-k584nw</w:instrText>
      </w:r>
      <w:r>
        <w:instrText xml:space="preserve">" </w:instrText>
      </w:r>
      <w:r>
        <w:fldChar w:fldCharType="separate"/>
      </w:r>
      <w:r w:rsidR="00D47673">
        <w:rPr>
          <w:rStyle w:val="Hipervnculo"/>
        </w:rPr>
        <w:t>https://www.youtube.com/watch?v=ocp4-k584nw</w:t>
      </w:r>
      <w:r>
        <w:rPr>
          <w:rStyle w:val="Hipervnculo"/>
        </w:rPr>
        <w:fldChar w:fldCharType="end"/>
      </w:r>
    </w:p>
    <w:p w:rsidR="00413DB1" w:rsidRPr="00132C98" w:rsidRDefault="00413DB1" w:rsidP="00132C98">
      <w:pPr>
        <w:pStyle w:val="Prrafodelista"/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563"/>
    <w:multiLevelType w:val="multilevel"/>
    <w:tmpl w:val="B1B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9504A"/>
    <w:multiLevelType w:val="multilevel"/>
    <w:tmpl w:val="F3C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A103B"/>
    <w:multiLevelType w:val="multilevel"/>
    <w:tmpl w:val="C3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25A94"/>
    <w:multiLevelType w:val="hybridMultilevel"/>
    <w:tmpl w:val="37808A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28AC"/>
    <w:multiLevelType w:val="multilevel"/>
    <w:tmpl w:val="07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22A3C"/>
    <w:multiLevelType w:val="multilevel"/>
    <w:tmpl w:val="DF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91961"/>
    <w:multiLevelType w:val="multilevel"/>
    <w:tmpl w:val="B7D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62703"/>
    <w:multiLevelType w:val="multilevel"/>
    <w:tmpl w:val="AE3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4CF3"/>
    <w:rsid w:val="00132C98"/>
    <w:rsid w:val="00135DC5"/>
    <w:rsid w:val="00300BEE"/>
    <w:rsid w:val="003F1519"/>
    <w:rsid w:val="00413DB1"/>
    <w:rsid w:val="00442DF5"/>
    <w:rsid w:val="005E4675"/>
    <w:rsid w:val="0061241A"/>
    <w:rsid w:val="006710B7"/>
    <w:rsid w:val="0091791B"/>
    <w:rsid w:val="009D0264"/>
    <w:rsid w:val="00CD128B"/>
    <w:rsid w:val="00D47673"/>
    <w:rsid w:val="00D7772D"/>
    <w:rsid w:val="00E17497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2C98"/>
    <w:rPr>
      <w:i/>
      <w:iCs/>
    </w:rPr>
  </w:style>
  <w:style w:type="character" w:styleId="Textoennegrita">
    <w:name w:val="Strong"/>
    <w:basedOn w:val="Fuentedeprrafopredeter"/>
    <w:uiPriority w:val="22"/>
    <w:qFormat/>
    <w:rsid w:val="00132C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efenso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sNGo2v5wW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finicion.de/circen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AB4D-7726-4BFC-BC0D-8BC18123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Invitado</cp:lastModifiedBy>
  <cp:revision>11</cp:revision>
  <dcterms:created xsi:type="dcterms:W3CDTF">2020-04-16T16:47:00Z</dcterms:created>
  <dcterms:modified xsi:type="dcterms:W3CDTF">2020-05-01T10:45:00Z</dcterms:modified>
</cp:coreProperties>
</file>