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341" w:dyaOrig="13707">
          <v:rect xmlns:o="urn:schemas-microsoft-com:office:office" xmlns:v="urn:schemas-microsoft-com:vml" id="rectole0000000000" style="width:417.050000pt;height:685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DE RELIGION GRADO SEGUNDO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DEL 11 DE MAYO -15 DE MAYO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1) COMO TITULO ESCRIBE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QUIENES FORMAN LA IGLESIA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2) INGRESA AL SIGUIENTE ENLACE Y ARMA EL ROMPECABEZAS.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https://www.puzzlesjunior.com/desafio-puzzle-de-quienes-forman-la-iglesia_5eb7210044d94.html</w:t>
        </w:r>
      </w:hyperlink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3) SEGUIDAMENTE DIBUJA EL CONTENIDO FINAL DE TU ROMPECABEZAS  EN TU CUADERNO.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4) DEBES ENVIAR FOTO DEL ROMPECABEZAS ARMADO Y LA ILUSTRACION DIBUJADA EN EL CUADERNO.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ESTA ACTIVIDAD TIENES DOS NOTAS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EL ROMPECABEZAS ARMADO SERA NOTA DE QUIZ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EL CONTENIDO EN EL CUADERNO TRABAJO EN CASA.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GRACIAS.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www.puzzlesjunior.com/desafio-puzzle-de-quienes-forman-la-iglesia_5eb7210044d94.html" Id="docRId2" Type="http://schemas.openxmlformats.org/officeDocument/2006/relationships/hyperlink" /><Relationship Target="styles.xml" Id="docRId4" Type="http://schemas.openxmlformats.org/officeDocument/2006/relationships/styles" /></Relationships>
</file>